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DE10BD3" w:rsidP="7DE10BD3" w:rsidRDefault="7DE10BD3" w14:paraId="15C6F3C3" w14:textId="3D2C1F86">
      <w:pPr>
        <w:pStyle w:val="NormalWeb"/>
        <w:suppressLineNumbers w:val="0"/>
        <w:shd w:val="clear" w:color="auto" w:fill="FFFFFF" w:themeFill="background1"/>
        <w:bidi w:val="0"/>
        <w:spacing w:beforeAutospacing="on" w:afterAutospacing="on" w:line="240" w:lineRule="auto"/>
        <w:ind w:left="0" w:right="0"/>
        <w:jc w:val="left"/>
      </w:pPr>
      <w:r w:rsidRPr="7DE10BD3" w:rsidR="7DE10BD3">
        <w:rPr>
          <w:rStyle w:val="normaltextrun"/>
          <w:rFonts w:ascii="Calibri" w:hAnsi="Calibri" w:eastAsia="" w:cs="Calibri" w:eastAsiaTheme="majorEastAsia"/>
          <w:b w:val="1"/>
          <w:bCs w:val="1"/>
          <w:color w:val="000000" w:themeColor="text1" w:themeTint="FF" w:themeShade="FF"/>
          <w:sz w:val="22"/>
          <w:szCs w:val="22"/>
          <w:lang w:val="nl-NL"/>
        </w:rPr>
        <w:t>Onderstaande tekst kan je als opzet gebruiken om andere organisaties of mensen uit te nodigen:</w:t>
      </w:r>
    </w:p>
    <w:p w:rsidR="7DE10BD3" w:rsidP="7DE10BD3" w:rsidRDefault="7DE10BD3" w14:paraId="71288854" w14:textId="407538A4">
      <w:pPr>
        <w:pStyle w:val="NormalWeb"/>
        <w:shd w:val="clear" w:color="auto" w:fill="FFFFFF" w:themeFill="background1"/>
        <w:rPr>
          <w:rStyle w:val="normaltextrun"/>
          <w:rFonts w:ascii="Calibri" w:hAnsi="Calibri" w:eastAsia="" w:cs="Calibri" w:eastAsiaTheme="majorEastAsia"/>
          <w:b w:val="1"/>
          <w:bCs w:val="1"/>
          <w:color w:val="000000" w:themeColor="text1" w:themeTint="FF" w:themeShade="FF"/>
          <w:sz w:val="22"/>
          <w:szCs w:val="22"/>
          <w:lang w:val="nl-NL"/>
        </w:rPr>
      </w:pPr>
    </w:p>
    <w:p w:rsidRPr="00966834" w:rsidR="00966834" w:rsidP="7E03ECBB" w:rsidRDefault="00966834" w14:paraId="70AC18A8" w14:textId="2EA69274">
      <w:pPr>
        <w:pStyle w:val="NormalWeb"/>
        <w:shd w:val="clear" w:color="auto" w:fill="FFFFFF" w:themeFill="background1"/>
        <w:rPr>
          <w:rStyle w:val="normaltextrun"/>
          <w:rFonts w:ascii="Calibri" w:hAnsi="Calibri" w:eastAsia="" w:cs="Calibri" w:eastAsiaTheme="majorEastAsia"/>
          <w:b w:val="1"/>
          <w:bCs w:val="1"/>
          <w:color w:val="000000" w:themeColor="text1"/>
          <w:sz w:val="22"/>
          <w:szCs w:val="22"/>
          <w:shd w:val="clear" w:color="auto" w:fill="FFFFFF"/>
        </w:rPr>
      </w:pPr>
      <w:r w:rsidRPr="7E03ECBB">
        <w:rPr>
          <w:rStyle w:val="normaltextrun"/>
          <w:rFonts w:ascii="Calibri" w:hAnsi="Calibri" w:eastAsia="" w:cs="Calibri" w:eastAsiaTheme="majorEastAsia"/>
          <w:b w:val="1"/>
          <w:bCs w:val="1"/>
          <w:color w:val="000000" w:themeColor="text1"/>
          <w:sz w:val="22"/>
          <w:szCs w:val="22"/>
          <w:shd w:val="clear" w:color="auto" w:fill="FFFFFF"/>
          <w:lang w:val="nl-NL"/>
        </w:rPr>
        <w:t>Kabinet-</w:t>
      </w:r>
      <w:r w:rsidRPr="7E03ECBB">
        <w:rPr>
          <w:rStyle w:val="normaltextrun"/>
          <w:rFonts w:ascii="Calibri" w:hAnsi="Calibri" w:eastAsia="" w:cs="Calibri" w:eastAsiaTheme="majorEastAsia"/>
          <w:b w:val="1"/>
          <w:bCs w:val="1"/>
          <w:color w:val="000000" w:themeColor="text1"/>
          <w:sz w:val="22"/>
          <w:szCs w:val="22"/>
          <w:shd w:val="clear" w:color="auto" w:fill="FFFFFF"/>
          <w:lang w:val="nl-NL"/>
        </w:rPr>
        <w:t xml:space="preserve">Schoof: als </w:t>
      </w:r>
      <w:r w:rsidRPr="7E03ECBB">
        <w:rPr>
          <w:rStyle w:val="normaltextrun"/>
          <w:rFonts w:ascii="Calibri" w:hAnsi="Calibri" w:eastAsia="" w:cs="Calibri" w:eastAsiaTheme="majorEastAsia"/>
          <w:b w:val="1"/>
          <w:bCs w:val="1"/>
          <w:color w:val="000000" w:themeColor="text1"/>
          <w:sz w:val="22"/>
          <w:szCs w:val="22"/>
          <w:shd w:val="clear" w:color="auto" w:fill="FFFFFF"/>
          <w:lang w:val="nl-NL"/>
        </w:rPr>
        <w:t>jullie</w:t>
      </w:r>
      <w:r w:rsidRPr="7E03ECBB">
        <w:rPr>
          <w:rStyle w:val="normaltextrun"/>
          <w:rFonts w:ascii="Calibri" w:hAnsi="Calibri" w:eastAsia="" w:cs="Calibri" w:eastAsiaTheme="majorEastAsia"/>
          <w:b w:val="1"/>
          <w:bCs w:val="1"/>
          <w:color w:val="000000" w:themeColor="text1"/>
          <w:sz w:val="22"/>
          <w:szCs w:val="22"/>
          <w:shd w:val="clear" w:color="auto" w:fill="FFFFFF"/>
          <w:lang w:val="nl-NL"/>
        </w:rPr>
        <w:t xml:space="preserve"> geen rode lijn trek</w:t>
      </w:r>
      <w:r w:rsidRPr="7E03ECBB">
        <w:rPr>
          <w:rStyle w:val="normaltextrun"/>
          <w:rFonts w:ascii="Calibri" w:hAnsi="Calibri" w:eastAsia="" w:cs="Calibri" w:eastAsiaTheme="majorEastAsia"/>
          <w:b w:val="1"/>
          <w:bCs w:val="1"/>
          <w:color w:val="000000" w:themeColor="text1"/>
          <w:sz w:val="22"/>
          <w:szCs w:val="22"/>
          <w:shd w:val="clear" w:color="auto" w:fill="FFFFFF"/>
          <w:lang w:val="nl-NL"/>
        </w:rPr>
        <w:t>ken</w:t>
      </w:r>
      <w:r w:rsidRPr="7E03ECBB">
        <w:rPr>
          <w:rStyle w:val="normaltextrun"/>
          <w:rFonts w:ascii="Calibri" w:hAnsi="Calibri" w:eastAsia="" w:cs="Calibri" w:eastAsiaTheme="majorEastAsia"/>
          <w:b w:val="1"/>
          <w:bCs w:val="1"/>
          <w:color w:val="000000" w:themeColor="text1"/>
          <w:sz w:val="22"/>
          <w:szCs w:val="22"/>
          <w:shd w:val="clear" w:color="auto" w:fill="FFFFFF"/>
          <w:lang w:val="nl-NL"/>
        </w:rPr>
        <w:t>, dan doen wij het</w:t>
      </w:r>
      <w:r w:rsidRPr="7E03ECBB">
        <w:rPr>
          <w:rStyle w:val="eop"/>
          <w:rFonts w:ascii="Calibri" w:hAnsi="Calibri" w:eastAsia="" w:cs="Calibri" w:eastAsiaTheme="majorEastAsia"/>
          <w:b w:val="1"/>
          <w:bCs w:val="1"/>
          <w:color w:val="000000" w:themeColor="text1"/>
          <w:sz w:val="22"/>
          <w:szCs w:val="22"/>
          <w:shd w:val="clear" w:color="auto" w:fill="FFFFFF"/>
        </w:rPr>
        <w:t> </w:t>
      </w:r>
      <w:r w:rsidRPr="00966834">
        <w:rPr>
          <w:rStyle w:val="eop"/>
          <w:rFonts w:ascii="Calibri" w:hAnsi="Calibri" w:cs="Calibri" w:eastAsiaTheme="majorEastAsia"/>
          <w:b/>
          <w:bCs/>
          <w:color w:val="000000" w:themeColor="text1"/>
          <w:sz w:val="22"/>
          <w:szCs w:val="22"/>
          <w:shd w:val="clear" w:color="auto" w:fill="FFFFFF"/>
        </w:rPr>
        <w:br/>
      </w:r>
      <w:r w:rsidRPr="7E03ECBB">
        <w:rPr>
          <w:rStyle w:val="Emphasis"/>
          <w:rFonts w:ascii="Calibri" w:hAnsi="Calibri" w:eastAsia="" w:cs="Calibri" w:eastAsiaTheme="majorEastAsia"/>
          <w:i w:val="0"/>
          <w:iCs w:val="0"/>
          <w:color w:val="000000" w:themeColor="text1"/>
          <w:spacing w:val="-1"/>
          <w:sz w:val="22"/>
          <w:szCs w:val="22"/>
        </w:rPr>
        <w:t xml:space="preserve">Op 18 mei vormen </w:t>
      </w:r>
      <w:r w:rsidRPr="7E03ECBB">
        <w:rPr>
          <w:rStyle w:val="Emphasis"/>
          <w:rFonts w:ascii="Calibri" w:hAnsi="Calibri" w:eastAsia="" w:cs="Calibri" w:eastAsiaTheme="majorEastAsia"/>
          <w:i w:val="0"/>
          <w:iCs w:val="0"/>
          <w:color w:val="000000" w:themeColor="text1"/>
          <w:spacing w:val="-1"/>
          <w:sz w:val="22"/>
          <w:szCs w:val="22"/>
        </w:rPr>
        <w:t>organisaties als Oxfam Novib, Amnesty International NL, Plant een Olijfboom, PAX, Palestijnse Gemeenschap in Nederland en veel meer* samen</w:t>
      </w:r>
      <w:r w:rsidRPr="7E03ECBB">
        <w:rPr>
          <w:rStyle w:val="Emphasis"/>
          <w:rFonts w:ascii="Calibri" w:hAnsi="Calibri" w:eastAsia="" w:cs="Calibri" w:eastAsiaTheme="majorEastAsia"/>
          <w:i w:val="0"/>
          <w:iCs w:val="0"/>
          <w:color w:val="000000" w:themeColor="text1"/>
          <w:spacing w:val="-1"/>
          <w:sz w:val="22"/>
          <w:szCs w:val="22"/>
        </w:rPr>
        <w:t xml:space="preserve"> een menselijke ketting in Den Haag. Wij </w:t>
      </w:r>
      <w:r w:rsidRPr="7E03ECBB">
        <w:rPr>
          <w:rStyle w:val="Emphasis"/>
          <w:rFonts w:ascii="Calibri" w:hAnsi="Calibri" w:eastAsia="" w:cs="Calibri" w:eastAsiaTheme="majorEastAsia"/>
          <w:i w:val="0"/>
          <w:iCs w:val="0"/>
          <w:color w:val="000000" w:themeColor="text1"/>
          <w:spacing w:val="-1"/>
          <w:sz w:val="22"/>
          <w:szCs w:val="22"/>
        </w:rPr>
        <w:t xml:space="preserve">sluiten ons aan bij de ketting en nodigen jullie ook uit mee te doen. Samen </w:t>
      </w:r>
      <w:r w:rsidRPr="7E03ECBB">
        <w:rPr>
          <w:rStyle w:val="Emphasis"/>
          <w:rFonts w:ascii="Calibri" w:hAnsi="Calibri" w:eastAsia="" w:cs="Calibri" w:eastAsiaTheme="majorEastAsia"/>
          <w:i w:val="0"/>
          <w:iCs w:val="0"/>
          <w:color w:val="000000" w:themeColor="text1"/>
          <w:spacing w:val="-1"/>
          <w:sz w:val="22"/>
          <w:szCs w:val="22"/>
        </w:rPr>
        <w:t xml:space="preserve">trekken </w:t>
      </w:r>
      <w:r w:rsidRPr="7E03ECBB">
        <w:rPr>
          <w:rStyle w:val="Emphasis"/>
          <w:rFonts w:ascii="Calibri" w:hAnsi="Calibri" w:eastAsia="" w:cs="Calibri" w:eastAsiaTheme="majorEastAsia"/>
          <w:i w:val="0"/>
          <w:iCs w:val="0"/>
          <w:color w:val="000000" w:themeColor="text1"/>
          <w:spacing w:val="-1"/>
          <w:sz w:val="22"/>
          <w:szCs w:val="22"/>
        </w:rPr>
        <w:t xml:space="preserve">we </w:t>
      </w:r>
      <w:r w:rsidRPr="7E03ECBB">
        <w:rPr>
          <w:rStyle w:val="Emphasis"/>
          <w:rFonts w:ascii="Calibri" w:hAnsi="Calibri" w:eastAsia="" w:cs="Calibri" w:eastAsiaTheme="majorEastAsia"/>
          <w:i w:val="0"/>
          <w:iCs w:val="0"/>
          <w:color w:val="000000" w:themeColor="text1"/>
          <w:spacing w:val="-1"/>
          <w:sz w:val="22"/>
          <w:szCs w:val="22"/>
        </w:rPr>
        <w:t xml:space="preserve">die rode lijn en eisen dat Nederlandse regering ons niet medeplichtig maakt aan Israëls oorlogsmisdaden. Sluit aan bij onze menselijke ketting, meld je aan via </w:t>
      </w:r>
      <w:hyperlink w:history="1" r:id="R2d5eecc837334de5">
        <w:r w:rsidRPr="7E03ECBB">
          <w:rPr>
            <w:rStyle w:val="Hyperlink"/>
            <w:rFonts w:ascii="Calibri" w:hAnsi="Calibri" w:eastAsia="" w:cs="Calibri" w:eastAsiaTheme="majorEastAsia"/>
            <w:spacing w:val="-1"/>
            <w:sz w:val="22"/>
            <w:szCs w:val="22"/>
          </w:rPr>
          <w:t>d</w:t>
        </w:r>
        <w:r w:rsidRPr="7E03ECBB">
          <w:rPr>
            <w:rStyle w:val="Hyperlink"/>
            <w:rFonts w:ascii="Calibri" w:hAnsi="Calibri" w:eastAsia="" w:cs="Calibri" w:eastAsiaTheme="majorEastAsia"/>
            <w:spacing w:val="-1"/>
            <w:sz w:val="22"/>
            <w:szCs w:val="22"/>
          </w:rPr>
          <w:t>eze link</w:t>
        </w:r>
      </w:hyperlink>
      <w:r w:rsidRPr="7E03ECBB">
        <w:rPr>
          <w:rStyle w:val="Emphasis"/>
          <w:rFonts w:ascii="Calibri" w:hAnsi="Calibri" w:eastAsia="" w:cs="Calibri" w:eastAsiaTheme="majorEastAsia"/>
          <w:i w:val="0"/>
          <w:iCs w:val="0"/>
          <w:color w:val="000000" w:themeColor="text1"/>
          <w:spacing w:val="-1"/>
          <w:sz w:val="22"/>
          <w:szCs w:val="22"/>
        </w:rPr>
        <w:t xml:space="preserve"> </w:t>
      </w:r>
      <w:r w:rsidRPr="7E03ECBB">
        <w:rPr>
          <w:rStyle w:val="Emphasis"/>
          <w:rFonts w:ascii="Calibri" w:hAnsi="Calibri" w:eastAsia="" w:cs="Calibri" w:eastAsiaTheme="majorEastAsia"/>
          <w:i w:val="0"/>
          <w:iCs w:val="0"/>
          <w:color w:val="000000" w:themeColor="text1"/>
          <w:spacing w:val="-1"/>
          <w:sz w:val="22"/>
          <w:szCs w:val="22"/>
        </w:rPr>
        <w:t>en roep vrienden en familie op om ook mee te doen.</w:t>
      </w:r>
      <w:r w:rsidRPr="00966834">
        <w:rPr>
          <w:rStyle w:val="Emphasis"/>
          <w:rFonts w:ascii="Calibri" w:hAnsi="Calibri" w:cs="Calibri" w:eastAsiaTheme="majorEastAsia"/>
          <w:i w:val="0"/>
          <w:iCs w:val="0"/>
          <w:color w:val="000000" w:themeColor="text1"/>
          <w:spacing w:val="-1"/>
          <w:sz w:val="22"/>
          <w:szCs w:val="22"/>
        </w:rPr>
        <w:br/>
      </w:r>
      <w:r w:rsidRPr="00966834">
        <w:rPr>
          <w:rStyle w:val="Emphasis"/>
          <w:rFonts w:ascii="Calibri" w:hAnsi="Calibri" w:cs="Calibri" w:eastAsiaTheme="majorEastAsia"/>
          <w:i w:val="0"/>
          <w:iCs w:val="0"/>
          <w:color w:val="000000" w:themeColor="text1"/>
          <w:spacing w:val="-1"/>
          <w:sz w:val="22"/>
          <w:szCs w:val="22"/>
        </w:rPr>
        <w:br/>
      </w:r>
      <w:r w:rsidRPr="7E03ECBB">
        <w:rPr>
          <w:rStyle w:val="Emphasis"/>
          <w:rFonts w:ascii="Calibri" w:hAnsi="Calibri" w:eastAsia="" w:cs="Calibri" w:eastAsiaTheme="majorEastAsia"/>
          <w:b w:val="1"/>
          <w:bCs w:val="1"/>
          <w:i w:val="0"/>
          <w:iCs w:val="0"/>
          <w:color w:val="000000" w:themeColor="text1"/>
          <w:spacing w:val="-1"/>
          <w:sz w:val="22"/>
          <w:szCs w:val="22"/>
        </w:rPr>
        <w:t>Waarom deze actie?</w:t>
      </w:r>
      <w:r w:rsidRPr="00966834">
        <w:rPr>
          <w:rStyle w:val="Emphasis"/>
          <w:rFonts w:ascii="Calibri" w:hAnsi="Calibri" w:cs="Calibri" w:eastAsiaTheme="majorEastAsia"/>
          <w:i w:val="0"/>
          <w:iCs w:val="0"/>
          <w:color w:val="000000" w:themeColor="text1"/>
          <w:spacing w:val="-1"/>
          <w:sz w:val="22"/>
          <w:szCs w:val="22"/>
        </w:rPr>
        <w:br/>
      </w:r>
      <w:r w:rsidRPr="7E03ECBB">
        <w:rPr>
          <w:rStyle w:val="normaltextrun"/>
          <w:rFonts w:ascii="Calibri" w:hAnsi="Calibri" w:eastAsia="" w:cs="Calibri" w:eastAsiaTheme="majorEastAsia"/>
          <w:color w:val="000000"/>
          <w:sz w:val="22"/>
          <w:szCs w:val="22"/>
          <w:bdr w:val="none" w:color="auto" w:sz="0" w:space="0" w:frame="1"/>
          <w:lang w:val="nl-NL"/>
        </w:rPr>
        <w:t xml:space="preserve">Al 1,5 jaar wordt Gaza blootgesteld aan extreem geweld dat heeft geleid tot meer dan 50.000 doden, talloze gewonden en ontheemden, en de vernietiging van scholen, ziekenhuizen en andere vitale infrastructuur. Israël negeert uitspraken van het Internationaal Gerechtshof, arrestatiebevelen van het Strafhof en urgente oproepen van de VN en hulporganisaties. </w:t>
      </w:r>
    </w:p>
    <w:p w:rsidR="7E03ECBB" w:rsidP="7E03ECBB" w:rsidRDefault="7E03ECBB" w14:paraId="070E9FFB" w14:textId="22BCDB06">
      <w:pPr>
        <w:pStyle w:val="NormalWeb"/>
        <w:shd w:val="clear" w:color="auto" w:fill="FFFFFF" w:themeFill="background1"/>
        <w:rPr>
          <w:rStyle w:val="normaltextrun"/>
          <w:rFonts w:ascii="Calibri" w:hAnsi="Calibri" w:eastAsia="" w:cs="Calibri" w:eastAsiaTheme="majorEastAsia"/>
          <w:color w:val="000000" w:themeColor="text1" w:themeTint="FF" w:themeShade="FF"/>
          <w:sz w:val="22"/>
          <w:szCs w:val="22"/>
          <w:lang w:val="nl-NL"/>
        </w:rPr>
      </w:pPr>
    </w:p>
    <w:p w:rsidRPr="00966834" w:rsidR="00966834" w:rsidP="00966834" w:rsidRDefault="00966834" w14:paraId="45C1E346" w14:textId="73438718">
      <w:pPr>
        <w:pStyle w:val="NormalWeb"/>
        <w:shd w:val="clear" w:color="auto" w:fill="FFFFFF"/>
        <w:rPr>
          <w:rFonts w:ascii="Calibri" w:hAnsi="Calibri" w:cs="Calibri" w:eastAsiaTheme="majorEastAsia"/>
          <w:color w:val="000000" w:themeColor="text1"/>
          <w:spacing w:val="-1"/>
          <w:sz w:val="22"/>
          <w:szCs w:val="22"/>
        </w:rPr>
      </w:pPr>
      <w:r w:rsidRPr="7E03ECBB">
        <w:rPr>
          <w:rStyle w:val="normaltextrun"/>
          <w:rFonts w:ascii="Calibri" w:hAnsi="Calibri" w:eastAsia="" w:cs="Calibri" w:eastAsiaTheme="majorEastAsia"/>
          <w:color w:val="000000"/>
          <w:sz w:val="22"/>
          <w:szCs w:val="22"/>
          <w:bdr w:val="none" w:color="auto" w:sz="0" w:space="0" w:frame="1"/>
          <w:lang w:val="nl-NL"/>
        </w:rPr>
        <w:t>En Nederland, gastland van het Internationaal Strafhof en het Internationaal Gerechtshof</w:t>
      </w:r>
      <w:r w:rsidRPr="7E03ECBB">
        <w:rPr>
          <w:rStyle w:val="normaltextrun"/>
          <w:rFonts w:ascii="Calibri" w:hAnsi="Calibri" w:eastAsia="" w:cs="Calibri" w:eastAsiaTheme="majorEastAsia"/>
          <w:color w:val="000000"/>
          <w:sz w:val="22"/>
          <w:szCs w:val="22"/>
          <w:bdr w:val="none" w:color="auto" w:sz="0" w:space="0" w:frame="1"/>
          <w:lang w:val="nl-NL"/>
        </w:rPr>
        <w:t xml:space="preserve">, </w:t>
      </w:r>
      <w:r w:rsidRPr="7E03ECBB">
        <w:rPr>
          <w:rStyle w:val="Emphasis"/>
          <w:rFonts w:ascii="Calibri" w:hAnsi="Calibri" w:eastAsia="" w:cs="Calibri" w:eastAsiaTheme="majorEastAsia"/>
          <w:i w:val="0"/>
          <w:iCs w:val="0"/>
          <w:color w:val="000000" w:themeColor="text1"/>
          <w:spacing w:val="-1"/>
          <w:sz w:val="22"/>
          <w:szCs w:val="22"/>
        </w:rPr>
        <w:t>stelt</w:t>
      </w:r>
      <w:r w:rsidRPr="7E03ECBB">
        <w:rPr>
          <w:rStyle w:val="Emphasis"/>
          <w:rFonts w:ascii="Calibri" w:hAnsi="Calibri" w:eastAsia="" w:cs="Calibri" w:eastAsiaTheme="majorEastAsia"/>
          <w:i w:val="0"/>
          <w:iCs w:val="0"/>
          <w:color w:val="000000" w:themeColor="text1"/>
          <w:spacing w:val="-1"/>
          <w:sz w:val="22"/>
          <w:szCs w:val="22"/>
        </w:rPr>
        <w:t xml:space="preserve"> nog steeds</w:t>
      </w:r>
      <w:r w:rsidRPr="7E03ECBB">
        <w:rPr>
          <w:rStyle w:val="Emphasis"/>
          <w:rFonts w:ascii="Calibri" w:hAnsi="Calibri" w:eastAsia="" w:cs="Calibri" w:eastAsiaTheme="majorEastAsia"/>
          <w:i w:val="0"/>
          <w:iCs w:val="0"/>
          <w:color w:val="000000" w:themeColor="text1"/>
          <w:spacing w:val="-1"/>
          <w:sz w:val="22"/>
          <w:szCs w:val="22"/>
        </w:rPr>
        <w:t xml:space="preserve"> geen duidelijke grenzen aan Israëls schendingen van het oorlogsrecht in Gaza. </w:t>
      </w:r>
      <w:r w:rsidRPr="7E03ECBB">
        <w:rPr>
          <w:rStyle w:val="Emphasis"/>
          <w:rFonts w:ascii="Calibri" w:hAnsi="Calibri" w:eastAsia="" w:cs="Calibri" w:eastAsiaTheme="majorEastAsia"/>
          <w:i w:val="0"/>
          <w:iCs w:val="0"/>
          <w:color w:val="000000" w:themeColor="text1"/>
          <w:spacing w:val="-1"/>
          <w:sz w:val="22"/>
          <w:szCs w:val="22"/>
        </w:rPr>
        <w:t xml:space="preserve">Premier </w:t>
      </w:r>
      <w:r w:rsidRPr="7E03ECBB">
        <w:rPr>
          <w:rStyle w:val="Emphasis"/>
          <w:rFonts w:ascii="Calibri" w:hAnsi="Calibri" w:eastAsia="" w:cs="Calibri" w:eastAsiaTheme="majorEastAsia"/>
          <w:i w:val="0"/>
          <w:iCs w:val="0"/>
          <w:color w:val="000000" w:themeColor="text1"/>
          <w:spacing w:val="-1"/>
          <w:sz w:val="22"/>
          <w:szCs w:val="22"/>
        </w:rPr>
        <w:t xml:space="preserve">Schoof gaf </w:t>
      </w:r>
      <w:r w:rsidRPr="7E03ECBB">
        <w:rPr>
          <w:rStyle w:val="Emphasis"/>
          <w:rFonts w:ascii="Calibri" w:hAnsi="Calibri" w:eastAsia="" w:cs="Calibri" w:eastAsiaTheme="majorEastAsia"/>
          <w:i w:val="0"/>
          <w:iCs w:val="0"/>
          <w:color w:val="000000" w:themeColor="text1"/>
          <w:spacing w:val="-1"/>
          <w:sz w:val="22"/>
          <w:szCs w:val="22"/>
        </w:rPr>
        <w:t>zelfs</w:t>
      </w:r>
      <w:r w:rsidRPr="7E03ECBB">
        <w:rPr>
          <w:rStyle w:val="Emphasis"/>
          <w:rFonts w:ascii="Calibri" w:hAnsi="Calibri" w:eastAsia="" w:cs="Calibri" w:eastAsiaTheme="majorEastAsia"/>
          <w:i w:val="0"/>
          <w:iCs w:val="0"/>
          <w:color w:val="000000" w:themeColor="text1"/>
          <w:spacing w:val="-1"/>
          <w:sz w:val="22"/>
          <w:szCs w:val="22"/>
        </w:rPr>
        <w:t xml:space="preserve"> aan dat er voor hem geen rode lijn is </w:t>
      </w:r>
      <w:r w:rsidRPr="7E03ECBB">
        <w:rPr>
          <w:rStyle w:val="Strong"/>
          <w:rFonts w:ascii="Calibri" w:hAnsi="Calibri" w:eastAsia="" w:cs="Calibri" w:eastAsiaTheme="majorEastAsia"/>
          <w:b w:val="0"/>
          <w:bCs w:val="0"/>
          <w:color w:val="000000" w:themeColor="text1"/>
          <w:spacing w:val="-1"/>
          <w:sz w:val="22"/>
          <w:szCs w:val="22"/>
        </w:rPr>
        <w:t>waarop Nederland actie gaat ondernemen</w:t>
      </w:r>
      <w:r w:rsidRPr="7E03ECBB">
        <w:rPr>
          <w:rStyle w:val="Emphasis"/>
          <w:rFonts w:ascii="Calibri" w:hAnsi="Calibri" w:eastAsia="" w:cs="Calibri" w:eastAsiaTheme="majorEastAsia"/>
          <w:b w:val="1"/>
          <w:bCs w:val="1"/>
          <w:color w:val="000000" w:themeColor="text1"/>
          <w:spacing w:val="-1"/>
          <w:sz w:val="22"/>
          <w:szCs w:val="22"/>
        </w:rPr>
        <w:t>.</w:t>
      </w:r>
      <w:r w:rsidRPr="7E03ECBB">
        <w:rPr>
          <w:rStyle w:val="Emphasis"/>
          <w:rFonts w:ascii="Calibri" w:hAnsi="Calibri" w:eastAsia="" w:cs="Calibri" w:eastAsiaTheme="majorEastAsia"/>
          <w:i w:val="0"/>
          <w:iCs w:val="0"/>
          <w:color w:val="000000" w:themeColor="text1"/>
          <w:spacing w:val="-1"/>
          <w:sz w:val="22"/>
          <w:szCs w:val="22"/>
        </w:rPr>
        <w:t xml:space="preserve"> Daarom is het nu tijd om de handen ineen te slaan!</w:t>
      </w:r>
    </w:p>
    <w:p w:rsidR="7E03ECBB" w:rsidP="7E03ECBB" w:rsidRDefault="7E03ECBB" w14:paraId="10B2F93D" w14:textId="72B25372">
      <w:pPr>
        <w:pStyle w:val="NormalWeb"/>
        <w:shd w:val="clear" w:color="auto" w:fill="FFFFFF" w:themeFill="background1"/>
        <w:rPr>
          <w:rStyle w:val="Emphasis"/>
          <w:rFonts w:ascii="Calibri" w:hAnsi="Calibri" w:eastAsia="" w:cs="Calibri" w:eastAsiaTheme="majorEastAsia"/>
          <w:i w:val="0"/>
          <w:iCs w:val="0"/>
          <w:color w:val="000000" w:themeColor="text1" w:themeTint="FF" w:themeShade="FF"/>
          <w:sz w:val="22"/>
          <w:szCs w:val="22"/>
        </w:rPr>
      </w:pPr>
    </w:p>
    <w:p w:rsidRPr="00966834" w:rsidR="00966834" w:rsidP="7E03ECBB" w:rsidRDefault="00966834" w14:textId="22DD1C74" w14:paraId="547343EF">
      <w:pPr>
        <w:spacing w:line="240" w:lineRule="auto"/>
        <w:rPr>
          <w:rStyle w:val="eop"/>
          <w:rFonts w:ascii="Calibri" w:hAnsi="Calibri" w:cs="Calibri"/>
          <w:color w:val="000000" w:themeColor="text1" w:themeTint="FF" w:themeShade="FF"/>
          <w:sz w:val="22"/>
          <w:szCs w:val="22"/>
        </w:rPr>
      </w:pPr>
      <w:r w:rsidRPr="00966834">
        <w:rPr>
          <w:rStyle w:val="normaltextrun"/>
          <w:rFonts w:ascii="Calibri" w:hAnsi="Calibri" w:cs="Calibri"/>
          <w:color w:val="000000"/>
          <w:sz w:val="22"/>
          <w:szCs w:val="22"/>
          <w:shd w:val="clear" w:color="auto" w:fill="FFFFFF"/>
          <w:lang w:val="nl-NL"/>
        </w:rPr>
        <w:t xml:space="preserve">Op 18 mei eisen wij een regering die staat voor mensenrechten en luistert naar de luide oproep van de meerderheid. Een regering die actie onderneemt </w:t>
      </w:r>
      <w:r w:rsidRPr="00966834">
        <w:rPr>
          <w:rStyle w:val="normaltextrun"/>
          <w:rFonts w:ascii="Calibri" w:hAnsi="Calibri" w:cs="Calibri"/>
          <w:color w:val="000000"/>
          <w:sz w:val="22"/>
          <w:szCs w:val="22"/>
          <w:shd w:val="clear" w:color="auto" w:fill="FFFFFF"/>
          <w:lang w:val="nl-NL"/>
        </w:rPr>
        <w:t xml:space="preserve">wanneer internationaal </w:t>
      </w:r>
      <w:r w:rsidRPr="00966834">
        <w:rPr>
          <w:rStyle w:val="normaltextrun"/>
          <w:rFonts w:ascii="Calibri" w:hAnsi="Calibri" w:cs="Calibri"/>
          <w:color w:val="000000"/>
          <w:sz w:val="22"/>
          <w:szCs w:val="22"/>
          <w:shd w:val="clear" w:color="auto" w:fill="FFFFFF"/>
          <w:lang w:val="nl-NL"/>
        </w:rPr>
        <w:t xml:space="preserve">recht wordt geschonden. Kom </w:t>
      </w:r>
      <w:r w:rsidRPr="00966834">
        <w:rPr>
          <w:rStyle w:val="normaltextrun"/>
          <w:rFonts w:ascii="Calibri" w:hAnsi="Calibri" w:cs="Calibri"/>
          <w:color w:val="000000"/>
          <w:sz w:val="22"/>
          <w:szCs w:val="22"/>
          <w:shd w:val="clear" w:color="auto" w:fill="FFFFFF"/>
          <w:lang w:val="nl-NL"/>
        </w:rPr>
        <w:t>ook</w:t>
      </w:r>
      <w:r w:rsidRPr="00966834">
        <w:rPr>
          <w:rStyle w:val="normaltextrun"/>
          <w:rFonts w:ascii="Calibri" w:hAnsi="Calibri" w:cs="Calibri"/>
          <w:color w:val="000000"/>
          <w:sz w:val="22"/>
          <w:szCs w:val="22"/>
          <w:shd w:val="clear" w:color="auto" w:fill="FFFFFF"/>
          <w:lang w:val="nl-NL"/>
        </w:rPr>
        <w:t xml:space="preserve"> in actie, trek de rode lijn en eis geen Nederlandse medeplichtigheid aan Israëls oorlogsmisdaden.</w:t>
      </w:r>
      <w:r w:rsidRPr="00966834">
        <w:rPr>
          <w:rStyle w:val="eop"/>
          <w:rFonts w:ascii="Calibri" w:hAnsi="Calibri" w:cs="Calibri"/>
          <w:color w:val="000000"/>
          <w:sz w:val="22"/>
          <w:szCs w:val="22"/>
          <w:shd w:val="clear" w:color="auto" w:fill="FFFFFF"/>
        </w:rPr>
        <w:t> </w:t>
      </w:r>
    </w:p>
    <w:p w:rsidR="7E03ECBB" w:rsidP="7E03ECBB" w:rsidRDefault="7E03ECBB" w14:paraId="543486D5" w14:textId="1141589B">
      <w:pPr>
        <w:spacing w:line="240" w:lineRule="auto"/>
        <w:rPr>
          <w:rStyle w:val="eop"/>
          <w:rFonts w:ascii="Calibri" w:hAnsi="Calibri" w:cs="Calibri"/>
          <w:color w:val="000000" w:themeColor="text1" w:themeTint="FF" w:themeShade="FF"/>
          <w:sz w:val="22"/>
          <w:szCs w:val="22"/>
        </w:rPr>
      </w:pPr>
    </w:p>
    <w:p w:rsidRPr="00966834" w:rsidR="00966834" w:rsidP="7DE10BD3" w:rsidRDefault="00966834" w14:paraId="74EBBF43" w14:textId="013C0C97">
      <w:pPr>
        <w:pStyle w:val="NormalWeb"/>
        <w:shd w:val="clear" w:color="auto" w:fill="FFFFFF" w:themeFill="background1"/>
        <w:rPr>
          <w:rFonts w:ascii="Calibri" w:hAnsi="Calibri" w:cs="Calibri"/>
          <w:color w:val="000000"/>
          <w:sz w:val="22"/>
          <w:szCs w:val="22"/>
          <w:lang w:val="en-GB"/>
        </w:rPr>
      </w:pPr>
      <w:r w:rsidRPr="7DE10BD3" w:rsidR="7DE10BD3">
        <w:rPr>
          <w:rStyle w:val="Strong"/>
          <w:rFonts w:ascii="Calibri" w:hAnsi="Calibri" w:eastAsia="" w:cs="Calibri" w:eastAsiaTheme="majorEastAsia"/>
          <w:color w:val="000000" w:themeColor="text1" w:themeTint="FF" w:themeShade="FF"/>
          <w:sz w:val="22"/>
          <w:szCs w:val="22"/>
          <w:lang w:val="en-GB"/>
        </w:rPr>
        <w:t>Praktische</w:t>
      </w:r>
      <w:r w:rsidRPr="7DE10BD3" w:rsidR="7DE10BD3">
        <w:rPr>
          <w:rStyle w:val="Strong"/>
          <w:rFonts w:ascii="Calibri" w:hAnsi="Calibri" w:eastAsia="" w:cs="Calibri" w:eastAsiaTheme="majorEastAsia"/>
          <w:color w:val="000000" w:themeColor="text1" w:themeTint="FF" w:themeShade="FF"/>
          <w:sz w:val="22"/>
          <w:szCs w:val="22"/>
          <w:lang w:val="en-GB"/>
        </w:rPr>
        <w:t xml:space="preserve"> </w:t>
      </w:r>
      <w:r w:rsidRPr="7DE10BD3" w:rsidR="7DE10BD3">
        <w:rPr>
          <w:rStyle w:val="Strong"/>
          <w:rFonts w:ascii="Calibri" w:hAnsi="Calibri" w:eastAsia="" w:cs="Calibri" w:eastAsiaTheme="majorEastAsia"/>
          <w:color w:val="000000" w:themeColor="text1" w:themeTint="FF" w:themeShade="FF"/>
          <w:sz w:val="22"/>
          <w:szCs w:val="22"/>
          <w:lang w:val="en-GB"/>
        </w:rPr>
        <w:t>informatie</w:t>
      </w:r>
      <w:r w:rsidRPr="7DE10BD3" w:rsidR="7DE10BD3">
        <w:rPr>
          <w:rStyle w:val="Strong"/>
          <w:rFonts w:ascii="Calibri" w:hAnsi="Calibri" w:eastAsia="" w:cs="Calibri" w:eastAsiaTheme="majorEastAsia"/>
          <w:color w:val="000000" w:themeColor="text1" w:themeTint="FF" w:themeShade="FF"/>
          <w:sz w:val="22"/>
          <w:szCs w:val="22"/>
          <w:lang w:val="en-GB"/>
        </w:rPr>
        <w:t> </w:t>
      </w:r>
      <w:r>
        <w:br/>
      </w:r>
      <w:r w:rsidRPr="7DE10BD3" w:rsidR="7DE10BD3">
        <w:rPr>
          <w:rFonts w:ascii="Calibri" w:hAnsi="Calibri" w:cs="Calibri"/>
          <w:color w:val="000000" w:themeColor="text1" w:themeTint="FF" w:themeShade="FF"/>
          <w:sz w:val="22"/>
          <w:szCs w:val="22"/>
          <w:lang w:val="en-GB"/>
        </w:rPr>
        <w:t xml:space="preserve">Wat: </w:t>
      </w:r>
      <w:r w:rsidRPr="7DE10BD3" w:rsidR="7DE10BD3">
        <w:rPr>
          <w:rFonts w:ascii="Calibri" w:hAnsi="Calibri" w:cs="Calibri"/>
          <w:color w:val="000000" w:themeColor="text1" w:themeTint="FF" w:themeShade="FF"/>
          <w:sz w:val="22"/>
          <w:szCs w:val="22"/>
          <w:lang w:val="en-GB"/>
        </w:rPr>
        <w:t>Gezamenlijk</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een</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menselijke</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ketting</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vormen</w:t>
      </w:r>
      <w:r w:rsidRPr="7DE10BD3" w:rsidR="7DE10BD3">
        <w:rPr>
          <w:rFonts w:ascii="Calibri" w:hAnsi="Calibri" w:cs="Calibri"/>
          <w:color w:val="000000" w:themeColor="text1" w:themeTint="FF" w:themeShade="FF"/>
          <w:sz w:val="22"/>
          <w:szCs w:val="22"/>
          <w:lang w:val="en-GB"/>
        </w:rPr>
        <w:t xml:space="preserve"> in Den Haag</w:t>
      </w:r>
      <w:r>
        <w:br/>
      </w:r>
      <w:r w:rsidRPr="7DE10BD3" w:rsidR="7DE10BD3">
        <w:rPr>
          <w:rFonts w:ascii="Calibri" w:hAnsi="Calibri" w:cs="Calibri"/>
          <w:color w:val="000000" w:themeColor="text1" w:themeTint="FF" w:themeShade="FF"/>
          <w:sz w:val="22"/>
          <w:szCs w:val="22"/>
          <w:lang w:val="en-GB"/>
        </w:rPr>
        <w:t xml:space="preserve">Datum &amp; </w:t>
      </w:r>
      <w:r w:rsidRPr="7DE10BD3" w:rsidR="7DE10BD3">
        <w:rPr>
          <w:rFonts w:ascii="Calibri" w:hAnsi="Calibri" w:cs="Calibri"/>
          <w:color w:val="000000" w:themeColor="text1" w:themeTint="FF" w:themeShade="FF"/>
          <w:sz w:val="22"/>
          <w:szCs w:val="22"/>
          <w:lang w:val="en-GB"/>
        </w:rPr>
        <w:t>tijd</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zondag</w:t>
      </w:r>
      <w:r w:rsidRPr="7DE10BD3" w:rsidR="7DE10BD3">
        <w:rPr>
          <w:rFonts w:ascii="Calibri" w:hAnsi="Calibri" w:cs="Calibri"/>
          <w:color w:val="000000" w:themeColor="text1" w:themeTint="FF" w:themeShade="FF"/>
          <w:sz w:val="22"/>
          <w:szCs w:val="22"/>
          <w:lang w:val="en-GB"/>
        </w:rPr>
        <w:t xml:space="preserve"> 18 </w:t>
      </w:r>
      <w:r w:rsidRPr="7DE10BD3" w:rsidR="7DE10BD3">
        <w:rPr>
          <w:rFonts w:ascii="Calibri" w:hAnsi="Calibri" w:cs="Calibri"/>
          <w:color w:val="000000" w:themeColor="text1" w:themeTint="FF" w:themeShade="FF"/>
          <w:sz w:val="22"/>
          <w:szCs w:val="22"/>
          <w:lang w:val="en-GB"/>
        </w:rPr>
        <w:t>mei</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middag</w:t>
      </w:r>
      <w:r w:rsidRPr="7DE10BD3" w:rsidR="7DE10BD3">
        <w:rPr>
          <w:rFonts w:ascii="Calibri" w:hAnsi="Calibri" w:cs="Calibri"/>
          <w:color w:val="000000" w:themeColor="text1" w:themeTint="FF" w:themeShade="FF"/>
          <w:sz w:val="22"/>
          <w:szCs w:val="22"/>
          <w:lang w:val="en-GB"/>
        </w:rPr>
        <w:t> </w:t>
      </w:r>
      <w:r>
        <w:br/>
      </w:r>
      <w:r w:rsidRPr="7DE10BD3" w:rsidR="7DE10BD3">
        <w:rPr>
          <w:rFonts w:ascii="Calibri" w:hAnsi="Calibri" w:cs="Calibri"/>
          <w:color w:val="000000" w:themeColor="text1" w:themeTint="FF" w:themeShade="FF"/>
          <w:sz w:val="22"/>
          <w:szCs w:val="22"/>
          <w:lang w:val="en-GB"/>
        </w:rPr>
        <w:t>Plaats: Den Haag </w:t>
      </w:r>
      <w:r>
        <w:br/>
      </w:r>
      <w:r w:rsidRPr="7DE10BD3" w:rsidR="7DE10BD3">
        <w:rPr>
          <w:rFonts w:ascii="Calibri" w:hAnsi="Calibri" w:cs="Calibri"/>
          <w:color w:val="000000" w:themeColor="text1" w:themeTint="FF" w:themeShade="FF"/>
          <w:sz w:val="22"/>
          <w:szCs w:val="22"/>
          <w:lang w:val="en-GB"/>
        </w:rPr>
        <w:t xml:space="preserve">Belangrijk: Doe rode </w:t>
      </w:r>
      <w:r w:rsidRPr="7DE10BD3" w:rsidR="7DE10BD3">
        <w:rPr>
          <w:rFonts w:ascii="Calibri" w:hAnsi="Calibri" w:cs="Calibri"/>
          <w:color w:val="000000" w:themeColor="text1" w:themeTint="FF" w:themeShade="FF"/>
          <w:sz w:val="22"/>
          <w:szCs w:val="22"/>
          <w:lang w:val="en-GB"/>
        </w:rPr>
        <w:t>kleding</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aan</w:t>
      </w:r>
    </w:p>
    <w:p w:rsidR="7DE10BD3" w:rsidP="7DE10BD3" w:rsidRDefault="7DE10BD3" w14:paraId="68249849" w14:textId="5725D27D">
      <w:pPr>
        <w:pStyle w:val="NormalWeb"/>
        <w:shd w:val="clear" w:color="auto" w:fill="FFFFFF" w:themeFill="background1"/>
        <w:rPr>
          <w:rFonts w:ascii="Calibri" w:hAnsi="Calibri" w:cs="Calibri"/>
          <w:color w:val="000000" w:themeColor="text1" w:themeTint="FF" w:themeShade="FF"/>
          <w:sz w:val="22"/>
          <w:szCs w:val="22"/>
        </w:rPr>
      </w:pPr>
    </w:p>
    <w:p w:rsidRPr="00966834" w:rsidR="00966834" w:rsidP="7DE10BD3" w:rsidRDefault="00966834" w14:paraId="3515E1E7" w14:textId="2D684AAE">
      <w:pPr>
        <w:pStyle w:val="NormalWeb"/>
        <w:shd w:val="clear" w:color="auto" w:fill="FFFFFF" w:themeFill="background1"/>
        <w:rPr>
          <w:rFonts w:ascii="Calibri" w:hAnsi="Calibri" w:cs="Calibri"/>
          <w:i w:val="1"/>
          <w:iCs w:val="1"/>
          <w:color w:val="000000"/>
          <w:sz w:val="22"/>
          <w:szCs w:val="22"/>
          <w:lang w:val="en-GB"/>
        </w:rPr>
      </w:pPr>
      <w:r w:rsidRPr="7DE10BD3" w:rsidR="7DE10BD3">
        <w:rPr>
          <w:rFonts w:ascii="Calibri" w:hAnsi="Calibri" w:cs="Calibri"/>
          <w:color w:val="000000" w:themeColor="text1" w:themeTint="FF" w:themeShade="FF"/>
          <w:sz w:val="22"/>
          <w:szCs w:val="22"/>
          <w:lang w:val="en-GB"/>
        </w:rPr>
        <w:t xml:space="preserve">*Alle </w:t>
      </w:r>
      <w:r w:rsidRPr="7DE10BD3" w:rsidR="7DE10BD3">
        <w:rPr>
          <w:rFonts w:ascii="Calibri" w:hAnsi="Calibri" w:cs="Calibri"/>
          <w:color w:val="000000" w:themeColor="text1" w:themeTint="FF" w:themeShade="FF"/>
          <w:sz w:val="22"/>
          <w:szCs w:val="22"/>
          <w:lang w:val="en-GB"/>
        </w:rPr>
        <w:t>deelnemende</w:t>
      </w:r>
      <w:r w:rsidRPr="7DE10BD3" w:rsidR="7DE10BD3">
        <w:rPr>
          <w:rFonts w:ascii="Calibri" w:hAnsi="Calibri" w:cs="Calibri"/>
          <w:color w:val="000000" w:themeColor="text1" w:themeTint="FF" w:themeShade="FF"/>
          <w:sz w:val="22"/>
          <w:szCs w:val="22"/>
          <w:lang w:val="en-GB"/>
        </w:rPr>
        <w:t xml:space="preserve"> </w:t>
      </w:r>
      <w:r w:rsidRPr="7DE10BD3" w:rsidR="7DE10BD3">
        <w:rPr>
          <w:rFonts w:ascii="Calibri" w:hAnsi="Calibri" w:cs="Calibri"/>
          <w:color w:val="000000" w:themeColor="text1" w:themeTint="FF" w:themeShade="FF"/>
          <w:sz w:val="22"/>
          <w:szCs w:val="22"/>
          <w:lang w:val="en-GB"/>
        </w:rPr>
        <w:t>organisaties</w:t>
      </w:r>
      <w:r w:rsidRPr="7DE10BD3" w:rsidR="7DE10BD3">
        <w:rPr>
          <w:rFonts w:ascii="Calibri" w:hAnsi="Calibri" w:cs="Calibri"/>
          <w:i w:val="1"/>
          <w:iCs w:val="1"/>
          <w:color w:val="000000" w:themeColor="text1" w:themeTint="FF" w:themeShade="FF"/>
          <w:sz w:val="22"/>
          <w:szCs w:val="22"/>
          <w:lang w:val="en-GB"/>
        </w:rPr>
        <w:t>: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Amnesty,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Artsen</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voor</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Gaza,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Artsen</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zonder</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Grenzen</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BDS, De Goede Zaak, Erev Rav, Oxfam Novib,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Palestijnse</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Gemeenschap Nederland, PAX, Plant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een</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Olijfboom</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Save the Children SOMO </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en</w:t>
      </w:r>
      <w:r w:rsidRPr="7DE10BD3" w:rsidR="7DE10BD3">
        <w:rPr>
          <w:rStyle w:val="Emphasis"/>
          <w:rFonts w:ascii="Calibri" w:hAnsi="Calibri" w:eastAsia="" w:cs="Calibri" w:eastAsiaTheme="majorEastAsia"/>
          <w:i w:val="0"/>
          <w:iCs w:val="0"/>
          <w:color w:val="000000" w:themeColor="text1" w:themeTint="FF" w:themeShade="FF"/>
          <w:sz w:val="22"/>
          <w:szCs w:val="22"/>
          <w:lang w:val="en-GB"/>
        </w:rPr>
        <w:t xml:space="preserve"> The Rights Forum. </w:t>
      </w:r>
      <w:r w:rsidRPr="7DE10BD3" w:rsidR="7DE10BD3">
        <w:rPr>
          <w:rStyle w:val="Emphasis"/>
          <w:rFonts w:ascii="Calibri" w:hAnsi="Calibri" w:eastAsia="" w:cs="Calibri" w:eastAsiaTheme="majorEastAsia"/>
          <w:i w:val="1"/>
          <w:iCs w:val="1"/>
          <w:color w:val="000000" w:themeColor="text1" w:themeTint="FF" w:themeShade="FF"/>
          <w:sz w:val="22"/>
          <w:szCs w:val="22"/>
          <w:lang w:val="en-GB"/>
        </w:rPr>
        <w:t>(</w:t>
      </w:r>
      <w:r w:rsidRPr="7DE10BD3" w:rsidR="7DE10BD3">
        <w:rPr>
          <w:rStyle w:val="Emphasis"/>
          <w:rFonts w:ascii="Calibri" w:hAnsi="Calibri" w:eastAsia="" w:cs="Calibri" w:eastAsiaTheme="majorEastAsia"/>
          <w:i w:val="1"/>
          <w:iCs w:val="1"/>
          <w:color w:val="000000" w:themeColor="text1" w:themeTint="FF" w:themeShade="FF"/>
          <w:sz w:val="22"/>
          <w:szCs w:val="22"/>
          <w:lang w:val="en-GB"/>
        </w:rPr>
        <w:t>Deze</w:t>
      </w:r>
      <w:r w:rsidRPr="7DE10BD3" w:rsidR="7DE10BD3">
        <w:rPr>
          <w:rStyle w:val="Emphasis"/>
          <w:rFonts w:ascii="Calibri" w:hAnsi="Calibri" w:eastAsia="" w:cs="Calibri" w:eastAsiaTheme="majorEastAsia"/>
          <w:i w:val="1"/>
          <w:iCs w:val="1"/>
          <w:color w:val="000000" w:themeColor="text1" w:themeTint="FF" w:themeShade="FF"/>
          <w:sz w:val="22"/>
          <w:szCs w:val="22"/>
          <w:lang w:val="en-GB"/>
        </w:rPr>
        <w:t xml:space="preserve"> </w:t>
      </w:r>
      <w:r w:rsidRPr="7DE10BD3" w:rsidR="7DE10BD3">
        <w:rPr>
          <w:rStyle w:val="Emphasis"/>
          <w:rFonts w:ascii="Calibri" w:hAnsi="Calibri" w:eastAsia="" w:cs="Calibri" w:eastAsiaTheme="majorEastAsia"/>
          <w:i w:val="1"/>
          <w:iCs w:val="1"/>
          <w:color w:val="000000" w:themeColor="text1" w:themeTint="FF" w:themeShade="FF"/>
          <w:sz w:val="22"/>
          <w:szCs w:val="22"/>
          <w:lang w:val="en-GB"/>
        </w:rPr>
        <w:t>wordt</w:t>
      </w:r>
      <w:r w:rsidRPr="7DE10BD3" w:rsidR="7DE10BD3">
        <w:rPr>
          <w:rStyle w:val="Emphasis"/>
          <w:rFonts w:ascii="Calibri" w:hAnsi="Calibri" w:eastAsia="" w:cs="Calibri" w:eastAsiaTheme="majorEastAsia"/>
          <w:i w:val="1"/>
          <w:iCs w:val="1"/>
          <w:color w:val="000000" w:themeColor="text1" w:themeTint="FF" w:themeShade="FF"/>
          <w:sz w:val="22"/>
          <w:szCs w:val="22"/>
          <w:lang w:val="en-GB"/>
        </w:rPr>
        <w:t xml:space="preserve"> </w:t>
      </w:r>
      <w:r w:rsidRPr="7DE10BD3" w:rsidR="7DE10BD3">
        <w:rPr>
          <w:rStyle w:val="Emphasis"/>
          <w:rFonts w:ascii="Calibri" w:hAnsi="Calibri" w:eastAsia="" w:cs="Calibri" w:eastAsiaTheme="majorEastAsia"/>
          <w:i w:val="1"/>
          <w:iCs w:val="1"/>
          <w:color w:val="000000" w:themeColor="text1" w:themeTint="FF" w:themeShade="FF"/>
          <w:sz w:val="22"/>
          <w:szCs w:val="22"/>
          <w:lang w:val="en-GB"/>
        </w:rPr>
        <w:t>nog</w:t>
      </w:r>
      <w:r w:rsidRPr="7DE10BD3" w:rsidR="7DE10BD3">
        <w:rPr>
          <w:rStyle w:val="Emphasis"/>
          <w:rFonts w:ascii="Calibri" w:hAnsi="Calibri" w:eastAsia="" w:cs="Calibri" w:eastAsiaTheme="majorEastAsia"/>
          <w:i w:val="1"/>
          <w:iCs w:val="1"/>
          <w:color w:val="000000" w:themeColor="text1" w:themeTint="FF" w:themeShade="FF"/>
          <w:sz w:val="22"/>
          <w:szCs w:val="22"/>
          <w:lang w:val="en-GB"/>
        </w:rPr>
        <w:t xml:space="preserve"> aangevuld)</w:t>
      </w:r>
    </w:p>
    <w:p w:rsidRPr="00966834" w:rsidR="00966834" w:rsidP="00966834" w:rsidRDefault="00966834" w14:paraId="4DE16438" w14:textId="77777777">
      <w:pPr>
        <w:spacing w:line="240" w:lineRule="auto"/>
        <w:rPr>
          <w:rFonts w:ascii="Calibri" w:hAnsi="Calibri" w:cs="Calibri"/>
          <w:color w:val="000000" w:themeColor="text1"/>
          <w:sz w:val="22"/>
          <w:szCs w:val="22"/>
        </w:rPr>
      </w:pPr>
    </w:p>
    <w:p w:rsidRPr="00966834" w:rsidR="00966834" w:rsidP="00966834" w:rsidRDefault="00966834" w14:paraId="0524207D" w14:textId="77777777">
      <w:pPr>
        <w:spacing w:line="240" w:lineRule="auto"/>
        <w:rPr>
          <w:rFonts w:ascii="Calibri" w:hAnsi="Calibri" w:cs="Calibri"/>
          <w:color w:val="000000" w:themeColor="text1"/>
          <w:sz w:val="22"/>
          <w:szCs w:val="22"/>
        </w:rPr>
      </w:pPr>
    </w:p>
    <w:p w:rsidRPr="00966834" w:rsidR="00966834" w:rsidP="00966834" w:rsidRDefault="00966834" w14:paraId="3743B11C" w14:textId="77777777">
      <w:pPr>
        <w:spacing w:line="240" w:lineRule="auto"/>
        <w:rPr>
          <w:rFonts w:ascii="Calibri" w:hAnsi="Calibri" w:cs="Calibri"/>
          <w:color w:val="000000" w:themeColor="text1"/>
          <w:sz w:val="22"/>
          <w:szCs w:val="22"/>
        </w:rPr>
      </w:pPr>
    </w:p>
    <w:sectPr w:rsidRPr="00966834" w:rsidR="009668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34"/>
    <w:rsid w:val="004767BC"/>
    <w:rsid w:val="00966834"/>
    <w:rsid w:val="7DE10BD3"/>
    <w:rsid w:val="7E03ECB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AEF15DF"/>
  <w15:chartTrackingRefBased/>
  <w15:docId w15:val="{1FCC11DD-0F3E-E244-B1CD-7089C25EF7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6683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83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83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6683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6683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6683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6683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6683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6683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6683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6683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66834"/>
    <w:rPr>
      <w:rFonts w:eastAsiaTheme="majorEastAsia" w:cstheme="majorBidi"/>
      <w:color w:val="272727" w:themeColor="text1" w:themeTint="D8"/>
    </w:rPr>
  </w:style>
  <w:style w:type="paragraph" w:styleId="Title">
    <w:name w:val="Title"/>
    <w:basedOn w:val="Normal"/>
    <w:next w:val="Normal"/>
    <w:link w:val="TitleChar"/>
    <w:uiPriority w:val="10"/>
    <w:qFormat/>
    <w:rsid w:val="0096683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6683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6683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66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834"/>
    <w:pPr>
      <w:spacing w:before="160"/>
      <w:jc w:val="center"/>
    </w:pPr>
    <w:rPr>
      <w:i/>
      <w:iCs/>
      <w:color w:val="404040" w:themeColor="text1" w:themeTint="BF"/>
    </w:rPr>
  </w:style>
  <w:style w:type="character" w:styleId="QuoteChar" w:customStyle="1">
    <w:name w:val="Quote Char"/>
    <w:basedOn w:val="DefaultParagraphFont"/>
    <w:link w:val="Quote"/>
    <w:uiPriority w:val="29"/>
    <w:rsid w:val="00966834"/>
    <w:rPr>
      <w:i/>
      <w:iCs/>
      <w:color w:val="404040" w:themeColor="text1" w:themeTint="BF"/>
    </w:rPr>
  </w:style>
  <w:style w:type="paragraph" w:styleId="ListParagraph">
    <w:name w:val="List Paragraph"/>
    <w:basedOn w:val="Normal"/>
    <w:uiPriority w:val="34"/>
    <w:qFormat/>
    <w:rsid w:val="00966834"/>
    <w:pPr>
      <w:ind w:left="720"/>
      <w:contextualSpacing/>
    </w:pPr>
  </w:style>
  <w:style w:type="character" w:styleId="IntenseEmphasis">
    <w:name w:val="Intense Emphasis"/>
    <w:basedOn w:val="DefaultParagraphFont"/>
    <w:uiPriority w:val="21"/>
    <w:qFormat/>
    <w:rsid w:val="00966834"/>
    <w:rPr>
      <w:i/>
      <w:iCs/>
      <w:color w:val="0F4761" w:themeColor="accent1" w:themeShade="BF"/>
    </w:rPr>
  </w:style>
  <w:style w:type="paragraph" w:styleId="IntenseQuote">
    <w:name w:val="Intense Quote"/>
    <w:basedOn w:val="Normal"/>
    <w:next w:val="Normal"/>
    <w:link w:val="IntenseQuoteChar"/>
    <w:uiPriority w:val="30"/>
    <w:qFormat/>
    <w:rsid w:val="0096683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66834"/>
    <w:rPr>
      <w:i/>
      <w:iCs/>
      <w:color w:val="0F4761" w:themeColor="accent1" w:themeShade="BF"/>
    </w:rPr>
  </w:style>
  <w:style w:type="character" w:styleId="IntenseReference">
    <w:name w:val="Intense Reference"/>
    <w:basedOn w:val="DefaultParagraphFont"/>
    <w:uiPriority w:val="32"/>
    <w:qFormat/>
    <w:rsid w:val="00966834"/>
    <w:rPr>
      <w:b/>
      <w:bCs/>
      <w:smallCaps/>
      <w:color w:val="0F4761" w:themeColor="accent1" w:themeShade="BF"/>
      <w:spacing w:val="5"/>
    </w:rPr>
  </w:style>
  <w:style w:type="paragraph" w:styleId="NormalWeb">
    <w:name w:val="Normal (Web)"/>
    <w:basedOn w:val="Normal"/>
    <w:uiPriority w:val="99"/>
    <w:semiHidden/>
    <w:unhideWhenUsed/>
    <w:rsid w:val="00966834"/>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Emphasis">
    <w:name w:val="Emphasis"/>
    <w:basedOn w:val="DefaultParagraphFont"/>
    <w:uiPriority w:val="20"/>
    <w:qFormat/>
    <w:rsid w:val="00966834"/>
    <w:rPr>
      <w:i/>
      <w:iCs/>
    </w:rPr>
  </w:style>
  <w:style w:type="character" w:styleId="Strong">
    <w:name w:val="Strong"/>
    <w:basedOn w:val="DefaultParagraphFont"/>
    <w:uiPriority w:val="22"/>
    <w:qFormat/>
    <w:rsid w:val="00966834"/>
    <w:rPr>
      <w:b/>
      <w:bCs/>
    </w:rPr>
  </w:style>
  <w:style w:type="character" w:styleId="normaltextrun" w:customStyle="1">
    <w:name w:val="normaltextrun"/>
    <w:basedOn w:val="DefaultParagraphFont"/>
    <w:rsid w:val="00966834"/>
  </w:style>
  <w:style w:type="character" w:styleId="eop" w:customStyle="1">
    <w:name w:val="eop"/>
    <w:basedOn w:val="DefaultParagraphFont"/>
    <w:rsid w:val="00966834"/>
  </w:style>
  <w:style w:type="character" w:styleId="Hyperlink">
    <w:name w:val="Hyperlink"/>
    <w:basedOn w:val="DefaultParagraphFont"/>
    <w:uiPriority w:val="99"/>
    <w:unhideWhenUsed/>
    <w:rsid w:val="00966834"/>
    <w:rPr>
      <w:color w:val="467886" w:themeColor="hyperlink"/>
      <w:u w:val="single"/>
    </w:rPr>
  </w:style>
  <w:style w:type="character" w:styleId="UnresolvedMention">
    <w:name w:val="Unresolved Mention"/>
    <w:basedOn w:val="DefaultParagraphFont"/>
    <w:uiPriority w:val="99"/>
    <w:semiHidden/>
    <w:unhideWhenUsed/>
    <w:rsid w:val="0096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501343">
      <w:bodyDiv w:val="1"/>
      <w:marLeft w:val="0"/>
      <w:marRight w:val="0"/>
      <w:marTop w:val="0"/>
      <w:marBottom w:val="0"/>
      <w:divBdr>
        <w:top w:val="none" w:sz="0" w:space="0" w:color="auto"/>
        <w:left w:val="none" w:sz="0" w:space="0" w:color="auto"/>
        <w:bottom w:val="none" w:sz="0" w:space="0" w:color="auto"/>
        <w:right w:val="none" w:sz="0" w:space="0" w:color="auto"/>
      </w:divBdr>
    </w:div>
    <w:div w:id="7644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oxfamnovib.nl/rode-lijn" TargetMode="External" Id="R2d5eecc837334d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Kubra Terzi</dc:creator>
  <keywords/>
  <dc:description/>
  <lastModifiedBy>Luka van den Bos</lastModifiedBy>
  <revision>3</revision>
  <dcterms:created xsi:type="dcterms:W3CDTF">2025-04-28T12:59:00.0000000Z</dcterms:created>
  <dcterms:modified xsi:type="dcterms:W3CDTF">2025-05-02T06:41:48.0994426Z</dcterms:modified>
</coreProperties>
</file>